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AB89" w14:textId="35A589D2" w:rsidR="0084435D" w:rsidRDefault="00FD4516" w:rsidP="0084435D">
      <w:pPr>
        <w:spacing w:after="0"/>
        <w:jc w:val="center"/>
        <w:rPr>
          <w:rStyle w:val="normaltextrun"/>
          <w:rFonts w:ascii="Calibri" w:hAnsi="Calibri" w:cs="Calibri"/>
          <w:b/>
          <w:bCs/>
          <w:color w:val="ED7D31"/>
          <w:sz w:val="20"/>
          <w:szCs w:val="20"/>
          <w:shd w:val="clear" w:color="auto" w:fill="FFFFFF"/>
        </w:rPr>
      </w:pPr>
      <w:r>
        <w:rPr>
          <w:noProof/>
        </w:rPr>
        <w:drawing>
          <wp:inline distT="0" distB="0" distL="0" distR="0" wp14:anchorId="5422B1C5" wp14:editId="1B69671D">
            <wp:extent cx="1838805" cy="795655"/>
            <wp:effectExtent l="0" t="0" r="9525" b="4445"/>
            <wp:docPr id="2" name="Picture 1" descr="A picture containing text, clipart&#10;&#10;Description automatically generated">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clipart&#10;&#10;Description automatically generated">
                      <a:extLst>
                        <a:ext uri="{FF2B5EF4-FFF2-40B4-BE49-F238E27FC236}">
                          <a16:creationId xmlns:a16="http://schemas.microsoft.com/office/drawing/2014/main" id="{00000000-0008-0000-0000-00000200000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8497" cy="830138"/>
                    </a:xfrm>
                    <a:prstGeom prst="rect">
                      <a:avLst/>
                    </a:prstGeom>
                  </pic:spPr>
                </pic:pic>
              </a:graphicData>
            </a:graphic>
          </wp:inline>
        </w:drawing>
      </w:r>
    </w:p>
    <w:p w14:paraId="588172DD" w14:textId="4552B024" w:rsidR="00C469AF" w:rsidRDefault="00C469AF" w:rsidP="0084435D">
      <w:pPr>
        <w:spacing w:after="0"/>
        <w:jc w:val="center"/>
        <w:rPr>
          <w:rStyle w:val="normaltextrun"/>
          <w:rFonts w:ascii="Calibri" w:hAnsi="Calibri" w:cs="Calibri"/>
          <w:b/>
          <w:bCs/>
          <w:color w:val="7030A0"/>
          <w:sz w:val="20"/>
          <w:szCs w:val="20"/>
          <w:shd w:val="clear" w:color="auto" w:fill="FFFFFF"/>
        </w:rPr>
      </w:pPr>
      <w:r>
        <w:rPr>
          <w:rStyle w:val="normaltextrun"/>
          <w:rFonts w:ascii="Calibri" w:hAnsi="Calibri" w:cs="Calibri"/>
          <w:b/>
          <w:bCs/>
          <w:color w:val="ED7D31"/>
          <w:sz w:val="20"/>
          <w:szCs w:val="20"/>
          <w:shd w:val="clear" w:color="auto" w:fill="FFFFFF"/>
        </w:rPr>
        <w:t>RESPECT</w:t>
      </w:r>
      <w:r>
        <w:rPr>
          <w:rStyle w:val="normaltextrun"/>
          <w:rFonts w:ascii="Calibri" w:hAnsi="Calibri" w:cs="Calibri"/>
          <w:b/>
          <w:bCs/>
          <w:color w:val="000000"/>
          <w:sz w:val="20"/>
          <w:szCs w:val="20"/>
          <w:shd w:val="clear" w:color="auto" w:fill="FFFFFF"/>
        </w:rPr>
        <w:t>|</w:t>
      </w:r>
      <w:r>
        <w:rPr>
          <w:rStyle w:val="normaltextrun"/>
          <w:rFonts w:ascii="Calibri" w:hAnsi="Calibri" w:cs="Calibri"/>
          <w:b/>
          <w:bCs/>
          <w:color w:val="70AD47"/>
          <w:sz w:val="20"/>
          <w:szCs w:val="20"/>
          <w:shd w:val="clear" w:color="auto" w:fill="FFFFFF"/>
        </w:rPr>
        <w:t>CARING</w:t>
      </w:r>
      <w:r>
        <w:rPr>
          <w:rStyle w:val="normaltextrun"/>
          <w:rFonts w:ascii="Calibri" w:hAnsi="Calibri" w:cs="Calibri"/>
          <w:b/>
          <w:bCs/>
          <w:color w:val="000000"/>
          <w:sz w:val="20"/>
          <w:szCs w:val="20"/>
          <w:shd w:val="clear" w:color="auto" w:fill="FFFFFF"/>
        </w:rPr>
        <w:t>| </w:t>
      </w:r>
      <w:r>
        <w:rPr>
          <w:rStyle w:val="normaltextrun"/>
          <w:rFonts w:ascii="Calibri" w:hAnsi="Calibri" w:cs="Calibri"/>
          <w:b/>
          <w:bCs/>
          <w:color w:val="4472C4"/>
          <w:sz w:val="20"/>
          <w:szCs w:val="20"/>
          <w:shd w:val="clear" w:color="auto" w:fill="FFFFFF"/>
        </w:rPr>
        <w:t>TRUST</w:t>
      </w:r>
      <w:r>
        <w:rPr>
          <w:rStyle w:val="normaltextrun"/>
          <w:rFonts w:ascii="Calibri" w:hAnsi="Calibri" w:cs="Calibri"/>
          <w:b/>
          <w:bCs/>
          <w:color w:val="000000"/>
          <w:sz w:val="20"/>
          <w:szCs w:val="20"/>
          <w:shd w:val="clear" w:color="auto" w:fill="FFFFFF"/>
        </w:rPr>
        <w:t>| </w:t>
      </w:r>
      <w:r>
        <w:rPr>
          <w:rStyle w:val="normaltextrun"/>
          <w:rFonts w:ascii="Calibri" w:hAnsi="Calibri" w:cs="Calibri"/>
          <w:b/>
          <w:bCs/>
          <w:color w:val="FF33CC"/>
          <w:sz w:val="20"/>
          <w:szCs w:val="20"/>
          <w:shd w:val="clear" w:color="auto" w:fill="FFFFFF"/>
        </w:rPr>
        <w:t>EMPATHY</w:t>
      </w:r>
      <w:r>
        <w:rPr>
          <w:rStyle w:val="normaltextrun"/>
          <w:rFonts w:ascii="Calibri" w:hAnsi="Calibri" w:cs="Calibri"/>
          <w:b/>
          <w:bCs/>
          <w:color w:val="000000"/>
          <w:sz w:val="20"/>
          <w:szCs w:val="20"/>
          <w:shd w:val="clear" w:color="auto" w:fill="FFFFFF"/>
        </w:rPr>
        <w:t>|</w:t>
      </w:r>
      <w:r>
        <w:rPr>
          <w:rStyle w:val="normaltextrun"/>
          <w:rFonts w:ascii="Calibri" w:hAnsi="Calibri" w:cs="Calibri"/>
          <w:color w:val="000000"/>
          <w:sz w:val="20"/>
          <w:szCs w:val="20"/>
          <w:shd w:val="clear" w:color="auto" w:fill="FFFFFF"/>
        </w:rPr>
        <w:t> </w:t>
      </w:r>
      <w:r>
        <w:rPr>
          <w:rStyle w:val="normaltextrun"/>
          <w:rFonts w:ascii="Calibri" w:hAnsi="Calibri" w:cs="Calibri"/>
          <w:b/>
          <w:bCs/>
          <w:color w:val="7030A0"/>
          <w:sz w:val="20"/>
          <w:szCs w:val="20"/>
          <w:shd w:val="clear" w:color="auto" w:fill="FFFFFF"/>
        </w:rPr>
        <w:t>RELIABLE</w:t>
      </w:r>
    </w:p>
    <w:p w14:paraId="103C1CF0" w14:textId="6D2EDE14" w:rsidR="00C469AF" w:rsidRDefault="00C469AF" w:rsidP="00C469AF">
      <w:pPr>
        <w:spacing w:after="0"/>
        <w:jc w:val="center"/>
        <w:rPr>
          <w:rStyle w:val="normaltextrun"/>
          <w:rFonts w:ascii="Calibri" w:hAnsi="Calibri" w:cs="Calibri"/>
          <w:b/>
          <w:bCs/>
          <w:color w:val="7030A0"/>
          <w:sz w:val="20"/>
          <w:szCs w:val="20"/>
          <w:shd w:val="clear" w:color="auto" w:fill="FFFFFF"/>
        </w:rPr>
      </w:pPr>
    </w:p>
    <w:p w14:paraId="3A0A9CA1" w14:textId="3E316723" w:rsidR="00C469AF" w:rsidRDefault="00C469AF" w:rsidP="00C469AF">
      <w:pPr>
        <w:spacing w:after="0"/>
        <w:jc w:val="center"/>
        <w:rPr>
          <w:rStyle w:val="normaltextrun"/>
          <w:rFonts w:ascii="Calibri" w:hAnsi="Calibri" w:cs="Calibri"/>
          <w:b/>
          <w:bCs/>
          <w:color w:val="7030A0"/>
          <w:sz w:val="20"/>
          <w:szCs w:val="20"/>
          <w:shd w:val="clear" w:color="auto" w:fill="FFFFFF"/>
        </w:rPr>
      </w:pPr>
      <w:r>
        <w:rPr>
          <w:rStyle w:val="normaltextrun"/>
          <w:rFonts w:ascii="Calibri" w:hAnsi="Calibri" w:cs="Calibri"/>
          <w:color w:val="000000"/>
          <w:sz w:val="20"/>
          <w:szCs w:val="20"/>
          <w:shd w:val="clear" w:color="auto" w:fill="FFFFFF"/>
        </w:rPr>
        <w:t>We are currently seeking to recruit</w:t>
      </w:r>
      <w:r w:rsidR="00FD4516">
        <w:rPr>
          <w:rStyle w:val="normaltextrun"/>
          <w:rFonts w:ascii="Calibri" w:hAnsi="Calibri" w:cs="Calibri"/>
          <w:color w:val="000000"/>
          <w:sz w:val="20"/>
          <w:szCs w:val="20"/>
          <w:shd w:val="clear" w:color="auto" w:fill="FFFFFF"/>
        </w:rPr>
        <w:t xml:space="preserve"> Full &amp; Part Time</w:t>
      </w:r>
      <w:r>
        <w:rPr>
          <w:rStyle w:val="normaltextrun"/>
          <w:rFonts w:ascii="Calibri" w:hAnsi="Calibri" w:cs="Calibri"/>
          <w:color w:val="000000"/>
          <w:sz w:val="20"/>
          <w:szCs w:val="20"/>
          <w:shd w:val="clear" w:color="auto" w:fill="FFFFFF"/>
        </w:rPr>
        <w:t xml:space="preserve"> Community Outreach Support Workers </w:t>
      </w:r>
      <w:r w:rsidR="00FD4516">
        <w:rPr>
          <w:rStyle w:val="normaltextrun"/>
          <w:rFonts w:ascii="Calibri" w:hAnsi="Calibri" w:cs="Calibri"/>
          <w:color w:val="000000"/>
          <w:sz w:val="20"/>
          <w:szCs w:val="20"/>
          <w:shd w:val="clear" w:color="auto" w:fill="FFFFFF"/>
        </w:rPr>
        <w:t>to join our team.</w:t>
      </w:r>
    </w:p>
    <w:p w14:paraId="6ECAE478" w14:textId="77777777" w:rsidR="00C469AF" w:rsidRDefault="00C469AF" w:rsidP="00931450">
      <w:pPr>
        <w:spacing w:after="0"/>
        <w:rPr>
          <w:rStyle w:val="normaltextrun"/>
          <w:rFonts w:ascii="Calibri" w:hAnsi="Calibri" w:cs="Calibri"/>
          <w:b/>
          <w:bCs/>
          <w:color w:val="7030A0"/>
          <w:sz w:val="20"/>
          <w:szCs w:val="20"/>
          <w:shd w:val="clear" w:color="auto" w:fill="FFFFFF"/>
        </w:rPr>
      </w:pPr>
    </w:p>
    <w:p w14:paraId="00373C6A" w14:textId="61865114" w:rsidR="00931450" w:rsidRDefault="00931450" w:rsidP="00931450">
      <w:pPr>
        <w:spacing w:after="0"/>
        <w:rPr>
          <w:sz w:val="20"/>
          <w:szCs w:val="20"/>
        </w:rPr>
      </w:pPr>
      <w:r w:rsidRPr="5604C7DA">
        <w:rPr>
          <w:b/>
          <w:bCs/>
          <w:sz w:val="20"/>
          <w:szCs w:val="20"/>
        </w:rPr>
        <w:t xml:space="preserve">Position: </w:t>
      </w:r>
      <w:r w:rsidRPr="5604C7DA">
        <w:rPr>
          <w:sz w:val="20"/>
          <w:szCs w:val="20"/>
        </w:rPr>
        <w:t xml:space="preserve">Full and Part Time </w:t>
      </w:r>
    </w:p>
    <w:p w14:paraId="62155F82" w14:textId="06DD1F14" w:rsidR="00931450" w:rsidRDefault="00931450" w:rsidP="00931450">
      <w:pPr>
        <w:spacing w:after="0"/>
        <w:rPr>
          <w:sz w:val="20"/>
          <w:szCs w:val="20"/>
        </w:rPr>
      </w:pPr>
      <w:r w:rsidRPr="5604C7DA">
        <w:rPr>
          <w:b/>
          <w:bCs/>
          <w:sz w:val="20"/>
          <w:szCs w:val="20"/>
        </w:rPr>
        <w:t>Shifts</w:t>
      </w:r>
      <w:r w:rsidRPr="5604C7DA">
        <w:rPr>
          <w:sz w:val="20"/>
          <w:szCs w:val="20"/>
        </w:rPr>
        <w:t>:</w:t>
      </w:r>
      <w:r>
        <w:rPr>
          <w:sz w:val="20"/>
          <w:szCs w:val="20"/>
        </w:rPr>
        <w:tab/>
      </w:r>
      <w:r w:rsidRPr="5604C7DA">
        <w:rPr>
          <w:sz w:val="20"/>
          <w:szCs w:val="20"/>
        </w:rPr>
        <w:t xml:space="preserve"> 8 </w:t>
      </w:r>
      <w:r>
        <w:rPr>
          <w:sz w:val="20"/>
          <w:szCs w:val="20"/>
        </w:rPr>
        <w:t>am – 5 pm (Monday – Friday)</w:t>
      </w:r>
    </w:p>
    <w:p w14:paraId="68FDF67C" w14:textId="1B410187" w:rsidR="00931450" w:rsidRPr="00FD4516" w:rsidRDefault="00931450" w:rsidP="00931450">
      <w:pPr>
        <w:spacing w:after="0"/>
        <w:rPr>
          <w:sz w:val="20"/>
          <w:szCs w:val="20"/>
        </w:rPr>
      </w:pPr>
      <w:r w:rsidRPr="5604C7DA">
        <w:rPr>
          <w:b/>
          <w:bCs/>
          <w:sz w:val="20"/>
          <w:szCs w:val="20"/>
        </w:rPr>
        <w:t>Salary:</w:t>
      </w:r>
      <w:r w:rsidRPr="5604C7DA">
        <w:rPr>
          <w:sz w:val="20"/>
          <w:szCs w:val="20"/>
        </w:rPr>
        <w:t xml:space="preserve"> </w:t>
      </w:r>
      <w:r>
        <w:rPr>
          <w:sz w:val="20"/>
          <w:szCs w:val="20"/>
        </w:rPr>
        <w:tab/>
      </w:r>
      <w:r w:rsidR="00FD4516" w:rsidRPr="00FD4516">
        <w:rPr>
          <w:rFonts w:ascii="Calibri" w:hAnsi="Calibri" w:cs="Calibri"/>
          <w:color w:val="000000"/>
          <w:sz w:val="20"/>
          <w:szCs w:val="20"/>
          <w:shd w:val="clear" w:color="auto" w:fill="FFFFFF"/>
        </w:rPr>
        <w:t>£19,760 - £20,748.  p.a. pro rata (based on 38 hours per week)</w:t>
      </w:r>
    </w:p>
    <w:p w14:paraId="0E9F5164" w14:textId="77777777" w:rsidR="00931450" w:rsidRPr="00931450" w:rsidRDefault="00931450" w:rsidP="00931450">
      <w:pPr>
        <w:pStyle w:val="NormalWeb"/>
        <w:rPr>
          <w:rFonts w:asciiTheme="majorHAnsi" w:hAnsiTheme="majorHAnsi" w:cstheme="majorHAnsi"/>
          <w:b/>
          <w:bCs/>
          <w:color w:val="000000"/>
          <w:sz w:val="20"/>
          <w:szCs w:val="20"/>
        </w:rPr>
      </w:pPr>
      <w:r w:rsidRPr="00931450">
        <w:rPr>
          <w:rFonts w:asciiTheme="majorHAnsi" w:hAnsiTheme="majorHAnsi" w:cstheme="majorHAnsi"/>
          <w:b/>
          <w:bCs/>
          <w:color w:val="000000"/>
          <w:sz w:val="20"/>
          <w:szCs w:val="20"/>
        </w:rPr>
        <w:t>Experience &amp; Requirements</w:t>
      </w:r>
    </w:p>
    <w:p w14:paraId="11022739" w14:textId="084AE6A6" w:rsidR="00931450" w:rsidRPr="00931450" w:rsidRDefault="00C469AF" w:rsidP="7047B118">
      <w:pPr>
        <w:pStyle w:val="NormalWeb"/>
        <w:numPr>
          <w:ilvl w:val="0"/>
          <w:numId w:val="1"/>
        </w:numPr>
        <w:rPr>
          <w:rFonts w:asciiTheme="majorHAnsi" w:hAnsiTheme="majorHAnsi" w:cstheme="majorBidi"/>
          <w:color w:val="000000"/>
          <w:sz w:val="20"/>
          <w:szCs w:val="20"/>
        </w:rPr>
      </w:pPr>
      <w:r w:rsidRPr="7047B118">
        <w:rPr>
          <w:rFonts w:asciiTheme="majorHAnsi" w:hAnsiTheme="majorHAnsi" w:cstheme="majorBidi"/>
          <w:b/>
          <w:bCs/>
          <w:color w:val="000000" w:themeColor="text1"/>
          <w:sz w:val="20"/>
          <w:szCs w:val="20"/>
        </w:rPr>
        <w:t xml:space="preserve">Support </w:t>
      </w:r>
      <w:r w:rsidR="00931450" w:rsidRPr="7047B118">
        <w:rPr>
          <w:rFonts w:asciiTheme="majorHAnsi" w:hAnsiTheme="majorHAnsi" w:cstheme="majorBidi"/>
          <w:b/>
          <w:bCs/>
          <w:color w:val="000000" w:themeColor="text1"/>
          <w:sz w:val="20"/>
          <w:szCs w:val="20"/>
        </w:rPr>
        <w:t>Experience</w:t>
      </w:r>
      <w:r w:rsidR="00931450" w:rsidRPr="7047B118">
        <w:rPr>
          <w:rFonts w:asciiTheme="majorHAnsi" w:hAnsiTheme="majorHAnsi" w:cstheme="majorBidi"/>
          <w:color w:val="000000" w:themeColor="text1"/>
          <w:sz w:val="20"/>
          <w:szCs w:val="20"/>
        </w:rPr>
        <w:t xml:space="preserve">: Previous </w:t>
      </w:r>
      <w:r w:rsidR="00346429" w:rsidRPr="7047B118">
        <w:rPr>
          <w:rFonts w:asciiTheme="majorHAnsi" w:hAnsiTheme="majorHAnsi" w:cstheme="majorBidi"/>
          <w:color w:val="000000" w:themeColor="text1"/>
          <w:sz w:val="20"/>
          <w:szCs w:val="20"/>
        </w:rPr>
        <w:t>support</w:t>
      </w:r>
      <w:r w:rsidR="00931450" w:rsidRPr="7047B118">
        <w:rPr>
          <w:rFonts w:asciiTheme="majorHAnsi" w:hAnsiTheme="majorHAnsi" w:cstheme="majorBidi"/>
          <w:color w:val="000000" w:themeColor="text1"/>
          <w:sz w:val="20"/>
          <w:szCs w:val="20"/>
        </w:rPr>
        <w:t xml:space="preserve"> experience is not essential as full training and mentoring will be </w:t>
      </w:r>
      <w:r w:rsidR="00931450" w:rsidRPr="00BB1F48">
        <w:rPr>
          <w:rFonts w:asciiTheme="majorHAnsi" w:hAnsiTheme="majorHAnsi" w:cstheme="majorBidi"/>
          <w:color w:val="000000" w:themeColor="text1"/>
          <w:sz w:val="20"/>
          <w:szCs w:val="20"/>
        </w:rPr>
        <w:t>provided before starting in the role. All we ask is that you have a friendly, caring, positive attitude, and a willingness to help those adults less able to remain in their own homes for as long as possible.</w:t>
      </w:r>
    </w:p>
    <w:p w14:paraId="77342503" w14:textId="09832EF2" w:rsidR="31FDB384" w:rsidRPr="00BB1F48" w:rsidRDefault="31FDB384" w:rsidP="7047B118">
      <w:pPr>
        <w:pStyle w:val="NormalWeb"/>
        <w:numPr>
          <w:ilvl w:val="0"/>
          <w:numId w:val="1"/>
        </w:numPr>
        <w:rPr>
          <w:color w:val="000000" w:themeColor="text1"/>
          <w:sz w:val="20"/>
          <w:szCs w:val="20"/>
        </w:rPr>
      </w:pPr>
      <w:r w:rsidRPr="00BB1F48">
        <w:rPr>
          <w:rFonts w:asciiTheme="majorHAnsi" w:hAnsiTheme="majorHAnsi" w:cstheme="majorBidi"/>
          <w:color w:val="000000" w:themeColor="text1"/>
          <w:sz w:val="20"/>
          <w:szCs w:val="20"/>
        </w:rPr>
        <w:t xml:space="preserve">You </w:t>
      </w:r>
      <w:proofErr w:type="gramStart"/>
      <w:r w:rsidRPr="00BB1F48">
        <w:rPr>
          <w:rFonts w:asciiTheme="majorHAnsi" w:hAnsiTheme="majorHAnsi" w:cstheme="majorBidi"/>
          <w:color w:val="000000" w:themeColor="text1"/>
          <w:sz w:val="20"/>
          <w:szCs w:val="20"/>
        </w:rPr>
        <w:t>are able to</w:t>
      </w:r>
      <w:proofErr w:type="gramEnd"/>
      <w:r w:rsidRPr="00BB1F48">
        <w:rPr>
          <w:rFonts w:asciiTheme="majorHAnsi" w:hAnsiTheme="majorHAnsi" w:cstheme="majorBidi"/>
          <w:color w:val="000000" w:themeColor="text1"/>
          <w:sz w:val="20"/>
          <w:szCs w:val="20"/>
        </w:rPr>
        <w:t xml:space="preserve"> build professional supportive relationships with your clients</w:t>
      </w:r>
    </w:p>
    <w:p w14:paraId="1AA76A89" w14:textId="5F6367FB" w:rsidR="00931450" w:rsidRPr="00931450" w:rsidRDefault="00931450" w:rsidP="7047B118">
      <w:pPr>
        <w:pStyle w:val="NormalWeb"/>
        <w:numPr>
          <w:ilvl w:val="0"/>
          <w:numId w:val="1"/>
        </w:numPr>
        <w:rPr>
          <w:rFonts w:asciiTheme="majorHAnsi" w:hAnsiTheme="majorHAnsi" w:cstheme="majorBidi"/>
          <w:color w:val="000000"/>
          <w:sz w:val="20"/>
          <w:szCs w:val="20"/>
        </w:rPr>
      </w:pPr>
      <w:r w:rsidRPr="7047B118">
        <w:rPr>
          <w:rFonts w:asciiTheme="majorHAnsi" w:hAnsiTheme="majorHAnsi" w:cstheme="majorBidi"/>
          <w:b/>
          <w:bCs/>
          <w:color w:val="000000" w:themeColor="text1"/>
          <w:sz w:val="20"/>
          <w:szCs w:val="20"/>
        </w:rPr>
        <w:t>Personality</w:t>
      </w:r>
      <w:r w:rsidRPr="7047B118">
        <w:rPr>
          <w:rFonts w:asciiTheme="majorHAnsi" w:hAnsiTheme="majorHAnsi" w:cstheme="majorBidi"/>
          <w:color w:val="000000" w:themeColor="text1"/>
          <w:sz w:val="20"/>
          <w:szCs w:val="20"/>
        </w:rPr>
        <w:t>: You should have a positive attitude and patience together with good verbal and written communication skills.</w:t>
      </w:r>
    </w:p>
    <w:p w14:paraId="388E3963" w14:textId="02FDA905" w:rsidR="03F9BBCD" w:rsidRPr="00BB1F48" w:rsidRDefault="03F9BBCD" w:rsidP="7047B118">
      <w:pPr>
        <w:pStyle w:val="NormalWeb"/>
        <w:numPr>
          <w:ilvl w:val="0"/>
          <w:numId w:val="1"/>
        </w:numPr>
        <w:rPr>
          <w:color w:val="000000" w:themeColor="text1"/>
          <w:sz w:val="20"/>
          <w:szCs w:val="20"/>
        </w:rPr>
      </w:pPr>
      <w:r w:rsidRPr="00BB1F48">
        <w:rPr>
          <w:rFonts w:asciiTheme="majorHAnsi" w:hAnsiTheme="majorHAnsi" w:cstheme="majorBidi"/>
          <w:color w:val="000000" w:themeColor="text1"/>
          <w:sz w:val="20"/>
          <w:szCs w:val="20"/>
        </w:rPr>
        <w:t xml:space="preserve">You will </w:t>
      </w:r>
      <w:r w:rsidR="000C2278" w:rsidRPr="00BB1F48">
        <w:rPr>
          <w:rFonts w:asciiTheme="majorHAnsi" w:hAnsiTheme="majorHAnsi" w:cstheme="majorBidi"/>
          <w:color w:val="000000" w:themeColor="text1"/>
          <w:sz w:val="20"/>
          <w:szCs w:val="20"/>
        </w:rPr>
        <w:t>be a</w:t>
      </w:r>
      <w:r w:rsidRPr="00BB1F48">
        <w:rPr>
          <w:rFonts w:asciiTheme="majorHAnsi" w:hAnsiTheme="majorHAnsi" w:cstheme="majorBidi"/>
          <w:color w:val="000000" w:themeColor="text1"/>
          <w:sz w:val="20"/>
          <w:szCs w:val="20"/>
        </w:rPr>
        <w:t xml:space="preserve"> team player and may help provide support flexibly to any of our clients </w:t>
      </w:r>
    </w:p>
    <w:p w14:paraId="6D65ACCF" w14:textId="77777777" w:rsidR="00931450" w:rsidRDefault="00931450" w:rsidP="00931450">
      <w:pPr>
        <w:pStyle w:val="NormalWeb"/>
        <w:numPr>
          <w:ilvl w:val="0"/>
          <w:numId w:val="1"/>
        </w:numPr>
        <w:rPr>
          <w:rFonts w:asciiTheme="majorHAnsi" w:hAnsiTheme="majorHAnsi" w:cstheme="majorHAnsi"/>
          <w:color w:val="000000"/>
          <w:sz w:val="20"/>
          <w:szCs w:val="20"/>
        </w:rPr>
      </w:pPr>
      <w:r w:rsidRPr="00C469AF">
        <w:rPr>
          <w:rFonts w:asciiTheme="majorHAnsi" w:hAnsiTheme="majorHAnsi" w:cstheme="majorHAnsi"/>
          <w:b/>
          <w:bCs/>
          <w:color w:val="000000"/>
          <w:sz w:val="20"/>
          <w:szCs w:val="20"/>
        </w:rPr>
        <w:t>Our Values</w:t>
      </w:r>
      <w:r w:rsidRPr="00931450">
        <w:rPr>
          <w:rFonts w:asciiTheme="majorHAnsi" w:hAnsiTheme="majorHAnsi" w:cstheme="majorHAnsi"/>
          <w:color w:val="000000"/>
          <w:sz w:val="20"/>
          <w:szCs w:val="20"/>
        </w:rPr>
        <w:t>: It’s vital that you align to our company values</w:t>
      </w:r>
    </w:p>
    <w:p w14:paraId="4EC684E3" w14:textId="5CB48BC4" w:rsidR="00931450" w:rsidRDefault="00931450" w:rsidP="00931450">
      <w:pPr>
        <w:pStyle w:val="NormalWeb"/>
        <w:numPr>
          <w:ilvl w:val="0"/>
          <w:numId w:val="1"/>
        </w:numPr>
        <w:rPr>
          <w:rFonts w:asciiTheme="majorHAnsi" w:hAnsiTheme="majorHAnsi" w:cstheme="majorHAnsi"/>
          <w:color w:val="000000"/>
          <w:sz w:val="20"/>
          <w:szCs w:val="20"/>
        </w:rPr>
      </w:pPr>
      <w:r w:rsidRPr="00C469AF">
        <w:rPr>
          <w:rFonts w:asciiTheme="majorHAnsi" w:hAnsiTheme="majorHAnsi" w:cstheme="majorHAnsi"/>
          <w:b/>
          <w:bCs/>
          <w:color w:val="000000"/>
          <w:sz w:val="20"/>
          <w:szCs w:val="20"/>
        </w:rPr>
        <w:t>Availability</w:t>
      </w:r>
      <w:r w:rsidRPr="00931450">
        <w:rPr>
          <w:rFonts w:asciiTheme="majorHAnsi" w:hAnsiTheme="majorHAnsi" w:cstheme="majorHAnsi"/>
          <w:color w:val="000000"/>
          <w:sz w:val="20"/>
          <w:szCs w:val="20"/>
        </w:rPr>
        <w:t xml:space="preserve">: </w:t>
      </w:r>
      <w:r w:rsidR="00C469AF" w:rsidRPr="00C469AF">
        <w:rPr>
          <w:rFonts w:asciiTheme="majorHAnsi" w:hAnsiTheme="majorHAnsi" w:cstheme="majorHAnsi"/>
          <w:sz w:val="20"/>
          <w:szCs w:val="20"/>
        </w:rPr>
        <w:t>8 am – 5 pm (Monday – Friday)</w:t>
      </w:r>
    </w:p>
    <w:p w14:paraId="46B9A52B" w14:textId="708A8D0B" w:rsidR="00931450" w:rsidRDefault="00931450" w:rsidP="00931450">
      <w:pPr>
        <w:pStyle w:val="NormalWeb"/>
        <w:numPr>
          <w:ilvl w:val="0"/>
          <w:numId w:val="1"/>
        </w:numPr>
        <w:rPr>
          <w:rFonts w:asciiTheme="majorHAnsi" w:hAnsiTheme="majorHAnsi" w:cstheme="majorHAnsi"/>
          <w:color w:val="000000"/>
          <w:sz w:val="20"/>
          <w:szCs w:val="20"/>
        </w:rPr>
      </w:pPr>
      <w:r w:rsidRPr="00C469AF">
        <w:rPr>
          <w:rFonts w:asciiTheme="majorHAnsi" w:hAnsiTheme="majorHAnsi" w:cstheme="majorHAnsi"/>
          <w:b/>
          <w:bCs/>
          <w:color w:val="000000"/>
          <w:sz w:val="20"/>
          <w:szCs w:val="20"/>
        </w:rPr>
        <w:t>Driving Licence</w:t>
      </w:r>
      <w:r w:rsidRPr="00931450">
        <w:rPr>
          <w:rFonts w:asciiTheme="majorHAnsi" w:hAnsiTheme="majorHAnsi" w:cstheme="majorHAnsi"/>
          <w:color w:val="000000"/>
          <w:sz w:val="20"/>
          <w:szCs w:val="20"/>
        </w:rPr>
        <w:t>: Essential due to locations.</w:t>
      </w:r>
    </w:p>
    <w:p w14:paraId="72887741" w14:textId="77777777" w:rsidR="00634DC4" w:rsidRPr="00931450" w:rsidRDefault="00634DC4" w:rsidP="00634DC4">
      <w:pPr>
        <w:pStyle w:val="NormalWeb"/>
        <w:rPr>
          <w:rFonts w:asciiTheme="majorHAnsi" w:hAnsiTheme="majorHAnsi" w:cstheme="majorHAnsi"/>
          <w:b/>
          <w:bCs/>
          <w:color w:val="000000"/>
          <w:sz w:val="20"/>
          <w:szCs w:val="20"/>
        </w:rPr>
      </w:pPr>
      <w:r w:rsidRPr="7047B118">
        <w:rPr>
          <w:rFonts w:asciiTheme="majorHAnsi" w:hAnsiTheme="majorHAnsi" w:cstheme="majorBidi"/>
          <w:b/>
          <w:bCs/>
          <w:color w:val="000000" w:themeColor="text1"/>
          <w:sz w:val="20"/>
          <w:szCs w:val="20"/>
        </w:rPr>
        <w:t>Role of a Community Outreach Support Worker</w:t>
      </w:r>
    </w:p>
    <w:p w14:paraId="4999CEF2" w14:textId="4DFE9ED6" w:rsidR="00634DC4" w:rsidRPr="00634DC4" w:rsidRDefault="00634DC4" w:rsidP="00634DC4">
      <w:pPr>
        <w:pStyle w:val="NoSpacing"/>
        <w:numPr>
          <w:ilvl w:val="0"/>
          <w:numId w:val="5"/>
        </w:numPr>
        <w:rPr>
          <w:sz w:val="20"/>
          <w:szCs w:val="20"/>
        </w:rPr>
      </w:pPr>
      <w:r w:rsidRPr="00BB1F48">
        <w:rPr>
          <w:sz w:val="20"/>
          <w:szCs w:val="20"/>
        </w:rPr>
        <w:t xml:space="preserve">Our role is to provide housing support to members of the community to help them achieve their outcomes which can be highly diverse and varied.  Our support packages are designed to provide person centred </w:t>
      </w:r>
      <w:proofErr w:type="gramStart"/>
      <w:r w:rsidRPr="00BB1F48">
        <w:rPr>
          <w:sz w:val="20"/>
          <w:szCs w:val="20"/>
        </w:rPr>
        <w:t>support;</w:t>
      </w:r>
      <w:proofErr w:type="gramEnd"/>
      <w:r w:rsidRPr="00BB1F48">
        <w:rPr>
          <w:sz w:val="20"/>
          <w:szCs w:val="20"/>
        </w:rPr>
        <w:t xml:space="preserve"> whether it is learning a new skill, becoming more involved in the community, a shopping trip, bird watching, or an evening out.  </w:t>
      </w:r>
    </w:p>
    <w:p w14:paraId="2CA4E8F7" w14:textId="77777777" w:rsidR="00634DC4" w:rsidRPr="00BB1F48" w:rsidRDefault="00634DC4" w:rsidP="00634DC4">
      <w:pPr>
        <w:pStyle w:val="NoSpacing"/>
        <w:numPr>
          <w:ilvl w:val="0"/>
          <w:numId w:val="4"/>
        </w:numPr>
        <w:rPr>
          <w:sz w:val="20"/>
          <w:szCs w:val="20"/>
        </w:rPr>
      </w:pPr>
      <w:r w:rsidRPr="00BB1F48">
        <w:rPr>
          <w:sz w:val="20"/>
          <w:szCs w:val="20"/>
        </w:rPr>
        <w:t xml:space="preserve">Structured support packages are provided where we would be </w:t>
      </w:r>
      <w:proofErr w:type="gramStart"/>
      <w:r w:rsidRPr="00BB1F48">
        <w:rPr>
          <w:sz w:val="20"/>
          <w:szCs w:val="20"/>
        </w:rPr>
        <w:t>providing assistance</w:t>
      </w:r>
      <w:proofErr w:type="gramEnd"/>
      <w:r w:rsidRPr="00BB1F48">
        <w:rPr>
          <w:sz w:val="20"/>
          <w:szCs w:val="20"/>
        </w:rPr>
        <w:t xml:space="preserve"> with attending appointments, health eating choices, sign posting, accessing the community, getting involved in meaningful activities, and help and support to sustain their tenancies. </w:t>
      </w:r>
    </w:p>
    <w:p w14:paraId="0E51C893" w14:textId="0D62CD62" w:rsidR="00634DC4" w:rsidRPr="00634DC4" w:rsidRDefault="00634DC4" w:rsidP="00634DC4">
      <w:pPr>
        <w:pStyle w:val="NoSpacing"/>
        <w:numPr>
          <w:ilvl w:val="0"/>
          <w:numId w:val="3"/>
        </w:numPr>
        <w:rPr>
          <w:sz w:val="20"/>
          <w:szCs w:val="20"/>
        </w:rPr>
      </w:pPr>
      <w:r w:rsidRPr="00BB1F48">
        <w:rPr>
          <w:sz w:val="20"/>
          <w:szCs w:val="20"/>
        </w:rPr>
        <w:t xml:space="preserve">You will develop and implement a person-centred support plan, agreed with the clients to help them achieve their outcomes. You will work independently, often lone working for long periods, providing support using a </w:t>
      </w:r>
      <w:proofErr w:type="gramStart"/>
      <w:r w:rsidRPr="00BB1F48">
        <w:rPr>
          <w:sz w:val="20"/>
          <w:szCs w:val="20"/>
        </w:rPr>
        <w:t>strength based</w:t>
      </w:r>
      <w:proofErr w:type="gramEnd"/>
      <w:r w:rsidRPr="00BB1F48">
        <w:rPr>
          <w:sz w:val="20"/>
          <w:szCs w:val="20"/>
        </w:rPr>
        <w:t xml:space="preserve"> approach You will be responsible for key working up to 8 clients as well as providing support responsively as and when required by other clients. </w:t>
      </w:r>
    </w:p>
    <w:p w14:paraId="5B023BB6" w14:textId="77777777" w:rsidR="00931450" w:rsidRPr="00931450" w:rsidRDefault="00931450" w:rsidP="00931450">
      <w:pPr>
        <w:pStyle w:val="NormalWeb"/>
        <w:rPr>
          <w:rFonts w:asciiTheme="majorHAnsi" w:hAnsiTheme="majorHAnsi" w:cstheme="majorHAnsi"/>
          <w:b/>
          <w:bCs/>
          <w:color w:val="000000"/>
          <w:sz w:val="20"/>
          <w:szCs w:val="20"/>
        </w:rPr>
      </w:pPr>
      <w:r w:rsidRPr="00931450">
        <w:rPr>
          <w:rFonts w:asciiTheme="majorHAnsi" w:hAnsiTheme="majorHAnsi" w:cstheme="majorHAnsi"/>
          <w:b/>
          <w:bCs/>
          <w:color w:val="000000"/>
          <w:sz w:val="20"/>
          <w:szCs w:val="20"/>
        </w:rPr>
        <w:t>What do Gateway have to offer you?</w:t>
      </w:r>
    </w:p>
    <w:p w14:paraId="4344ABCA" w14:textId="77777777" w:rsidR="00931450" w:rsidRDefault="00931450" w:rsidP="00931450">
      <w:pPr>
        <w:pStyle w:val="NormalWeb"/>
        <w:numPr>
          <w:ilvl w:val="0"/>
          <w:numId w:val="2"/>
        </w:numPr>
        <w:rPr>
          <w:rFonts w:asciiTheme="majorHAnsi" w:hAnsiTheme="majorHAnsi" w:cstheme="majorHAnsi"/>
          <w:color w:val="000000"/>
          <w:sz w:val="20"/>
          <w:szCs w:val="20"/>
        </w:rPr>
      </w:pPr>
      <w:r w:rsidRPr="00931450">
        <w:rPr>
          <w:rFonts w:asciiTheme="majorHAnsi" w:hAnsiTheme="majorHAnsi" w:cstheme="majorHAnsi"/>
          <w:color w:val="000000"/>
          <w:sz w:val="20"/>
          <w:szCs w:val="20"/>
        </w:rPr>
        <w:t>Full Time and Part Time contracted hours.</w:t>
      </w:r>
    </w:p>
    <w:p w14:paraId="3BF97AE3" w14:textId="315BCEA4" w:rsidR="00931450" w:rsidRPr="00931450" w:rsidRDefault="00931450" w:rsidP="00931450">
      <w:pPr>
        <w:pStyle w:val="NormalWeb"/>
        <w:numPr>
          <w:ilvl w:val="0"/>
          <w:numId w:val="2"/>
        </w:numPr>
        <w:rPr>
          <w:rFonts w:asciiTheme="majorHAnsi" w:hAnsiTheme="majorHAnsi" w:cstheme="majorHAnsi"/>
          <w:color w:val="000000"/>
          <w:sz w:val="20"/>
          <w:szCs w:val="20"/>
        </w:rPr>
      </w:pPr>
      <w:r w:rsidRPr="00931450">
        <w:rPr>
          <w:rFonts w:asciiTheme="majorHAnsi" w:hAnsiTheme="majorHAnsi" w:cstheme="majorHAnsi"/>
          <w:color w:val="000000"/>
          <w:sz w:val="20"/>
          <w:szCs w:val="20"/>
        </w:rPr>
        <w:t>Mileage allowance for using your own vehicle.</w:t>
      </w:r>
    </w:p>
    <w:p w14:paraId="6457C47A" w14:textId="77777777" w:rsidR="00931450" w:rsidRDefault="00931450" w:rsidP="00931450">
      <w:pPr>
        <w:pStyle w:val="NormalWeb"/>
        <w:numPr>
          <w:ilvl w:val="0"/>
          <w:numId w:val="2"/>
        </w:numPr>
        <w:rPr>
          <w:rFonts w:asciiTheme="majorHAnsi" w:hAnsiTheme="majorHAnsi" w:cstheme="majorHAnsi"/>
          <w:color w:val="000000"/>
          <w:sz w:val="20"/>
          <w:szCs w:val="20"/>
        </w:rPr>
      </w:pPr>
      <w:r w:rsidRPr="00931450">
        <w:rPr>
          <w:rFonts w:asciiTheme="minorHAnsi" w:hAnsiTheme="minorHAnsi" w:cstheme="minorHAnsi"/>
          <w:color w:val="000000"/>
          <w:sz w:val="20"/>
          <w:szCs w:val="20"/>
        </w:rPr>
        <w:t>Fully paid induction training, including shadowing and mentoring.</w:t>
      </w:r>
    </w:p>
    <w:p w14:paraId="20EFEF1E" w14:textId="77777777" w:rsidR="00931450" w:rsidRDefault="00931450" w:rsidP="00931450">
      <w:pPr>
        <w:pStyle w:val="NormalWeb"/>
        <w:numPr>
          <w:ilvl w:val="0"/>
          <w:numId w:val="2"/>
        </w:numPr>
        <w:rPr>
          <w:rFonts w:asciiTheme="majorHAnsi" w:hAnsiTheme="majorHAnsi" w:cstheme="majorHAnsi"/>
          <w:color w:val="000000"/>
          <w:sz w:val="20"/>
          <w:szCs w:val="20"/>
        </w:rPr>
      </w:pPr>
      <w:r w:rsidRPr="00931450">
        <w:rPr>
          <w:rFonts w:asciiTheme="minorHAnsi" w:hAnsiTheme="minorHAnsi" w:cstheme="minorHAnsi"/>
          <w:color w:val="000000"/>
          <w:sz w:val="20"/>
          <w:szCs w:val="20"/>
        </w:rPr>
        <w:t>Ongoing training and support.</w:t>
      </w:r>
    </w:p>
    <w:p w14:paraId="0DA3C18D" w14:textId="77777777" w:rsidR="00931450" w:rsidRDefault="00931450" w:rsidP="00931450">
      <w:pPr>
        <w:pStyle w:val="NormalWeb"/>
        <w:numPr>
          <w:ilvl w:val="0"/>
          <w:numId w:val="2"/>
        </w:numPr>
        <w:rPr>
          <w:rFonts w:asciiTheme="majorHAnsi" w:hAnsiTheme="majorHAnsi" w:cstheme="majorHAnsi"/>
          <w:color w:val="000000"/>
          <w:sz w:val="20"/>
          <w:szCs w:val="20"/>
        </w:rPr>
      </w:pPr>
      <w:r w:rsidRPr="00931450">
        <w:rPr>
          <w:rFonts w:asciiTheme="minorHAnsi" w:hAnsiTheme="minorHAnsi" w:cstheme="minorHAnsi"/>
          <w:color w:val="000000"/>
          <w:sz w:val="20"/>
          <w:szCs w:val="20"/>
        </w:rPr>
        <w:t>Work Pension Scheme.</w:t>
      </w:r>
    </w:p>
    <w:p w14:paraId="5187137E" w14:textId="54314839" w:rsidR="00931450" w:rsidRDefault="00931450" w:rsidP="00931450">
      <w:pPr>
        <w:pStyle w:val="NormalWeb"/>
        <w:numPr>
          <w:ilvl w:val="0"/>
          <w:numId w:val="2"/>
        </w:numPr>
        <w:rPr>
          <w:rFonts w:asciiTheme="majorHAnsi" w:hAnsiTheme="majorHAnsi" w:cstheme="majorHAnsi"/>
          <w:color w:val="000000"/>
          <w:sz w:val="20"/>
          <w:szCs w:val="20"/>
        </w:rPr>
      </w:pPr>
      <w:r w:rsidRPr="00931450">
        <w:rPr>
          <w:rFonts w:asciiTheme="minorHAnsi" w:hAnsiTheme="minorHAnsi" w:cstheme="minorHAnsi"/>
          <w:color w:val="000000"/>
          <w:sz w:val="20"/>
          <w:szCs w:val="20"/>
        </w:rPr>
        <w:t>Full</w:t>
      </w:r>
      <w:r w:rsidR="00C469AF">
        <w:rPr>
          <w:rFonts w:asciiTheme="minorHAnsi" w:hAnsiTheme="minorHAnsi" w:cstheme="minorHAnsi"/>
          <w:color w:val="000000"/>
          <w:sz w:val="20"/>
          <w:szCs w:val="20"/>
        </w:rPr>
        <w:t>y</w:t>
      </w:r>
      <w:r w:rsidRPr="00931450">
        <w:rPr>
          <w:rFonts w:asciiTheme="minorHAnsi" w:hAnsiTheme="minorHAnsi" w:cstheme="minorHAnsi"/>
          <w:color w:val="000000"/>
          <w:sz w:val="20"/>
          <w:szCs w:val="20"/>
        </w:rPr>
        <w:t xml:space="preserve"> paid PVG membership.</w:t>
      </w:r>
    </w:p>
    <w:p w14:paraId="6B48C3A4" w14:textId="4EAF8B3E" w:rsidR="00634DC4" w:rsidRPr="00634DC4" w:rsidRDefault="00931450" w:rsidP="00634DC4">
      <w:pPr>
        <w:pStyle w:val="NormalWeb"/>
        <w:numPr>
          <w:ilvl w:val="0"/>
          <w:numId w:val="2"/>
        </w:numPr>
        <w:rPr>
          <w:rFonts w:asciiTheme="majorHAnsi" w:hAnsiTheme="majorHAnsi" w:cstheme="majorHAnsi"/>
          <w:color w:val="000000"/>
          <w:sz w:val="20"/>
          <w:szCs w:val="20"/>
        </w:rPr>
      </w:pPr>
      <w:r w:rsidRPr="00931450">
        <w:rPr>
          <w:rFonts w:asciiTheme="minorHAnsi" w:hAnsiTheme="minorHAnsi" w:cstheme="minorHAnsi"/>
          <w:color w:val="000000"/>
          <w:sz w:val="20"/>
          <w:szCs w:val="20"/>
        </w:rPr>
        <w:t>The opportunity to sign up to Charity Workers discount scheme, Blue Light Card and Discount for Carers schemes.</w:t>
      </w:r>
    </w:p>
    <w:p w14:paraId="4E37ADA9" w14:textId="25E55DB6" w:rsidR="00931450" w:rsidRPr="00931450" w:rsidRDefault="00931450" w:rsidP="00931450">
      <w:pPr>
        <w:pStyle w:val="NormalWeb"/>
        <w:rPr>
          <w:rFonts w:asciiTheme="minorHAnsi" w:hAnsiTheme="minorHAnsi" w:cstheme="minorHAnsi"/>
          <w:b/>
          <w:bCs/>
          <w:color w:val="000000"/>
          <w:sz w:val="20"/>
          <w:szCs w:val="20"/>
        </w:rPr>
      </w:pPr>
      <w:r w:rsidRPr="00931450">
        <w:rPr>
          <w:rFonts w:asciiTheme="minorHAnsi" w:hAnsiTheme="minorHAnsi" w:cstheme="minorHAnsi"/>
          <w:b/>
          <w:bCs/>
          <w:color w:val="000000"/>
          <w:sz w:val="20"/>
          <w:szCs w:val="20"/>
        </w:rPr>
        <w:t>About Gateway</w:t>
      </w:r>
    </w:p>
    <w:p w14:paraId="5FB90EFE" w14:textId="64E098BC" w:rsidR="00346429" w:rsidRDefault="00931450" w:rsidP="00346429">
      <w:pPr>
        <w:pStyle w:val="NormalWeb"/>
        <w:rPr>
          <w:rFonts w:asciiTheme="minorHAnsi" w:hAnsiTheme="minorHAnsi" w:cstheme="minorHAnsi"/>
          <w:color w:val="000000"/>
          <w:sz w:val="20"/>
          <w:szCs w:val="20"/>
        </w:rPr>
      </w:pPr>
      <w:r w:rsidRPr="00931450">
        <w:rPr>
          <w:rFonts w:asciiTheme="minorHAnsi" w:hAnsiTheme="minorHAnsi" w:cstheme="minorHAnsi"/>
          <w:color w:val="000000"/>
          <w:sz w:val="20"/>
          <w:szCs w:val="20"/>
        </w:rPr>
        <w:t>Gateway is a Charitable Organisation established in 1998, that has a Gold Investors in People award. Our goal is to support vulnerable people in our community. Our aim is to provide a range of high-quality care services and activities that improves the well-being of the vulnerable people we support we</w:t>
      </w:r>
      <w:r>
        <w:rPr>
          <w:color w:val="000000"/>
          <w:sz w:val="27"/>
          <w:szCs w:val="27"/>
        </w:rPr>
        <w:t xml:space="preserve"> </w:t>
      </w:r>
      <w:r w:rsidRPr="00931450">
        <w:rPr>
          <w:rFonts w:asciiTheme="minorHAnsi" w:hAnsiTheme="minorHAnsi" w:cstheme="minorHAnsi"/>
          <w:color w:val="000000"/>
          <w:sz w:val="20"/>
          <w:szCs w:val="20"/>
        </w:rPr>
        <w:t>achieve. For further an</w:t>
      </w:r>
      <w:r>
        <w:rPr>
          <w:color w:val="000000"/>
          <w:sz w:val="27"/>
          <w:szCs w:val="27"/>
        </w:rPr>
        <w:t xml:space="preserve"> </w:t>
      </w:r>
      <w:r w:rsidRPr="00931450">
        <w:rPr>
          <w:rFonts w:asciiTheme="minorHAnsi" w:hAnsiTheme="minorHAnsi" w:cstheme="minorHAnsi"/>
          <w:color w:val="000000"/>
          <w:sz w:val="20"/>
          <w:szCs w:val="20"/>
        </w:rPr>
        <w:t xml:space="preserve">informal chat about the role please contact </w:t>
      </w:r>
      <w:r>
        <w:rPr>
          <w:rFonts w:asciiTheme="minorHAnsi" w:hAnsiTheme="minorHAnsi" w:cstheme="minorHAnsi"/>
          <w:color w:val="000000"/>
          <w:sz w:val="20"/>
          <w:szCs w:val="20"/>
        </w:rPr>
        <w:t>Chrissy Kemp</w:t>
      </w:r>
      <w:r w:rsidRPr="00931450">
        <w:rPr>
          <w:rFonts w:asciiTheme="minorHAnsi" w:hAnsiTheme="minorHAnsi" w:cstheme="minorHAnsi"/>
          <w:color w:val="000000"/>
          <w:sz w:val="20"/>
          <w:szCs w:val="20"/>
        </w:rPr>
        <w:t>, Service Manager on</w:t>
      </w:r>
      <w:r w:rsidR="00C048A2">
        <w:rPr>
          <w:rFonts w:asciiTheme="minorHAnsi" w:hAnsiTheme="minorHAnsi" w:cstheme="minorHAnsi"/>
          <w:color w:val="000000"/>
          <w:sz w:val="20"/>
          <w:szCs w:val="20"/>
        </w:rPr>
        <w:t xml:space="preserve"> </w:t>
      </w:r>
      <w:r w:rsidR="00547076">
        <w:rPr>
          <w:rFonts w:asciiTheme="minorHAnsi" w:hAnsiTheme="minorHAnsi" w:cstheme="minorHAnsi"/>
          <w:color w:val="000000"/>
          <w:sz w:val="20"/>
          <w:szCs w:val="20"/>
        </w:rPr>
        <w:t>07395887315</w:t>
      </w:r>
      <w:r w:rsidRPr="00931450">
        <w:rPr>
          <w:rFonts w:asciiTheme="minorHAnsi" w:hAnsiTheme="minorHAnsi" w:cstheme="minorHAnsi"/>
          <w:color w:val="000000"/>
          <w:sz w:val="20"/>
          <w:szCs w:val="20"/>
        </w:rPr>
        <w:t xml:space="preserve"> or for an application pack, please contact Rebekah Brown, Administrator on 01463 718693 or email </w:t>
      </w:r>
      <w:hyperlink r:id="rId6" w:history="1">
        <w:r w:rsidRPr="00B65059">
          <w:rPr>
            <w:rStyle w:val="Hyperlink"/>
            <w:rFonts w:asciiTheme="minorHAnsi" w:hAnsiTheme="minorHAnsi" w:cstheme="minorHAnsi"/>
            <w:sz w:val="20"/>
            <w:szCs w:val="20"/>
          </w:rPr>
          <w:t>rebekah.brown@homelesstrust.org.uk</w:t>
        </w:r>
      </w:hyperlink>
    </w:p>
    <w:p w14:paraId="2776B97E" w14:textId="07F06AB0" w:rsidR="00931450" w:rsidRPr="00931450" w:rsidRDefault="00686B89" w:rsidP="00346429">
      <w:pPr>
        <w:pStyle w:val="NoSpacing"/>
      </w:pPr>
      <w:hyperlink r:id="rId7" w:history="1">
        <w:r w:rsidR="0084435D" w:rsidRPr="00B65059">
          <w:rPr>
            <w:rStyle w:val="Hyperlink"/>
            <w:rFonts w:cstheme="minorHAnsi"/>
            <w:sz w:val="20"/>
            <w:szCs w:val="20"/>
          </w:rPr>
          <w:t>http://www.homelesstrust.org.uk</w:t>
        </w:r>
      </w:hyperlink>
    </w:p>
    <w:p w14:paraId="7314725E" w14:textId="77777777" w:rsidR="00931450" w:rsidRPr="00547076" w:rsidRDefault="00931450" w:rsidP="00346429">
      <w:pPr>
        <w:pStyle w:val="NoSpacing"/>
        <w:rPr>
          <w:sz w:val="20"/>
          <w:szCs w:val="20"/>
        </w:rPr>
      </w:pPr>
      <w:r w:rsidRPr="00547076">
        <w:rPr>
          <w:sz w:val="20"/>
          <w:szCs w:val="20"/>
        </w:rPr>
        <w:t>Charity Number: SC02883</w:t>
      </w:r>
    </w:p>
    <w:p w14:paraId="21DDCB41" w14:textId="77777777" w:rsidR="001427F9" w:rsidRDefault="001427F9"/>
    <w:p w14:paraId="19DE489D" w14:textId="35BB330A" w:rsidR="7047B118" w:rsidRDefault="7047B118" w:rsidP="7047B118"/>
    <w:p w14:paraId="084FC376" w14:textId="494AE2AB" w:rsidR="7047B118" w:rsidRDefault="7047B118" w:rsidP="7047B118"/>
    <w:p w14:paraId="147EBE90" w14:textId="20BE759A" w:rsidR="3E5F95AB" w:rsidRDefault="3E5F95AB" w:rsidP="7047B118"/>
    <w:sectPr w:rsidR="3E5F95AB" w:rsidSect="00634D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124F"/>
    <w:multiLevelType w:val="hybridMultilevel"/>
    <w:tmpl w:val="147E8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CB46AA"/>
    <w:multiLevelType w:val="hybridMultilevel"/>
    <w:tmpl w:val="4FAC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637603"/>
    <w:multiLevelType w:val="hybridMultilevel"/>
    <w:tmpl w:val="243C9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B1265E"/>
    <w:multiLevelType w:val="hybridMultilevel"/>
    <w:tmpl w:val="190C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E95EC3"/>
    <w:multiLevelType w:val="hybridMultilevel"/>
    <w:tmpl w:val="ACC6CA0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50"/>
    <w:rsid w:val="000C2278"/>
    <w:rsid w:val="000E30C5"/>
    <w:rsid w:val="001427F9"/>
    <w:rsid w:val="002B6997"/>
    <w:rsid w:val="00313BA9"/>
    <w:rsid w:val="00346429"/>
    <w:rsid w:val="004B57C7"/>
    <w:rsid w:val="00547076"/>
    <w:rsid w:val="005911A1"/>
    <w:rsid w:val="00634DC4"/>
    <w:rsid w:val="00686B89"/>
    <w:rsid w:val="0084435D"/>
    <w:rsid w:val="00931450"/>
    <w:rsid w:val="00BB1F48"/>
    <w:rsid w:val="00C048A2"/>
    <w:rsid w:val="00C469AF"/>
    <w:rsid w:val="00FD4516"/>
    <w:rsid w:val="018424FE"/>
    <w:rsid w:val="03F9BBCD"/>
    <w:rsid w:val="0619FB70"/>
    <w:rsid w:val="08B1D9C6"/>
    <w:rsid w:val="0A9375F7"/>
    <w:rsid w:val="0DBA9A98"/>
    <w:rsid w:val="0F01A72F"/>
    <w:rsid w:val="1097835F"/>
    <w:rsid w:val="11143491"/>
    <w:rsid w:val="15A09B86"/>
    <w:rsid w:val="15AC8420"/>
    <w:rsid w:val="16F698D3"/>
    <w:rsid w:val="1B19EF08"/>
    <w:rsid w:val="22B54066"/>
    <w:rsid w:val="233A1EB6"/>
    <w:rsid w:val="26748675"/>
    <w:rsid w:val="27ABDA3A"/>
    <w:rsid w:val="2968C5A5"/>
    <w:rsid w:val="298532A9"/>
    <w:rsid w:val="2D0C8404"/>
    <w:rsid w:val="2DCB9D92"/>
    <w:rsid w:val="2F8C0009"/>
    <w:rsid w:val="31FDB384"/>
    <w:rsid w:val="3298741E"/>
    <w:rsid w:val="33E72E34"/>
    <w:rsid w:val="3822E399"/>
    <w:rsid w:val="39D6CD40"/>
    <w:rsid w:val="3A14A0F2"/>
    <w:rsid w:val="3E5F95AB"/>
    <w:rsid w:val="43A25ADB"/>
    <w:rsid w:val="4581F33B"/>
    <w:rsid w:val="481C66A8"/>
    <w:rsid w:val="494BFF4D"/>
    <w:rsid w:val="4D542E97"/>
    <w:rsid w:val="533A4F6B"/>
    <w:rsid w:val="536B0E82"/>
    <w:rsid w:val="55CC9C6B"/>
    <w:rsid w:val="56515722"/>
    <w:rsid w:val="57C1DE90"/>
    <w:rsid w:val="5C60576E"/>
    <w:rsid w:val="5D384EBC"/>
    <w:rsid w:val="5ED4332C"/>
    <w:rsid w:val="5FDD2A68"/>
    <w:rsid w:val="62219737"/>
    <w:rsid w:val="64094792"/>
    <w:rsid w:val="69640DE7"/>
    <w:rsid w:val="6A64EEAD"/>
    <w:rsid w:val="6C9EF9AD"/>
    <w:rsid w:val="7047B118"/>
    <w:rsid w:val="787C1E53"/>
    <w:rsid w:val="797DFE67"/>
    <w:rsid w:val="7D33B051"/>
    <w:rsid w:val="7E4C843B"/>
    <w:rsid w:val="7E5EF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9615"/>
  <w15:chartTrackingRefBased/>
  <w15:docId w15:val="{0B9AAD54-DAF5-41DB-BAC1-19601D27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1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31450"/>
    <w:rPr>
      <w:color w:val="0563C1" w:themeColor="hyperlink"/>
      <w:u w:val="single"/>
    </w:rPr>
  </w:style>
  <w:style w:type="character" w:styleId="UnresolvedMention">
    <w:name w:val="Unresolved Mention"/>
    <w:basedOn w:val="DefaultParagraphFont"/>
    <w:uiPriority w:val="99"/>
    <w:semiHidden/>
    <w:unhideWhenUsed/>
    <w:rsid w:val="00931450"/>
    <w:rPr>
      <w:color w:val="605E5C"/>
      <w:shd w:val="clear" w:color="auto" w:fill="E1DFDD"/>
    </w:rPr>
  </w:style>
  <w:style w:type="character" w:customStyle="1" w:styleId="normaltextrun">
    <w:name w:val="normaltextrun"/>
    <w:basedOn w:val="DefaultParagraphFont"/>
    <w:rsid w:val="00C469AF"/>
  </w:style>
  <w:style w:type="character" w:customStyle="1" w:styleId="eop">
    <w:name w:val="eop"/>
    <w:basedOn w:val="DefaultParagraphFont"/>
    <w:rsid w:val="00C469AF"/>
  </w:style>
  <w:style w:type="paragraph" w:styleId="NoSpacing">
    <w:name w:val="No Spacing"/>
    <w:uiPriority w:val="1"/>
    <w:qFormat/>
    <w:rsid w:val="003464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56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melesstru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bekah.brown@homelesstrust.org.uk"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Harding</dc:creator>
  <cp:keywords/>
  <dc:description/>
  <cp:lastModifiedBy>Esther Harding</cp:lastModifiedBy>
  <cp:revision>4</cp:revision>
  <dcterms:created xsi:type="dcterms:W3CDTF">2021-12-06T10:12:00Z</dcterms:created>
  <dcterms:modified xsi:type="dcterms:W3CDTF">2021-12-06T10:18:00Z</dcterms:modified>
</cp:coreProperties>
</file>